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C1B" w:rsidRDefault="007F0C1B" w:rsidP="007F0C1B">
      <w:pPr>
        <w:keepLines/>
        <w:widowControl w:val="0"/>
        <w:ind w:firstLine="567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Приложение № 1</w:t>
      </w:r>
    </w:p>
    <w:p w:rsidR="007F0C1B" w:rsidRDefault="007F0C1B" w:rsidP="007F0C1B">
      <w:pPr>
        <w:spacing w:line="228" w:lineRule="auto"/>
        <w:ind w:left="5670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Порядку</w:t>
      </w:r>
      <w:r>
        <w:rPr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формирования перечня налоговых расходов Горноуральского городского округа и оценки налоговых расходов Горноуральского городского округа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Горноуральского городского округа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Категория налогоплательщиков: Органы местного самоуправления, отраслевые (функциональные) органы администрации ГГО, муниципальные учреждения ГГО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F0C1B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подпункты 10, 11 пункта 13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Предоставление налоговых льгот в отношении земельных участков, предоставленных для обеспечения деятельности организаций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Органы местного самоуправления, отраслевые (функциональные) органы администрации ГГО, муниципальные учреждения ГГО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Период действия налоговых льгот,  предоставленных нормативными правовыми </w:t>
            </w:r>
            <w:r>
              <w:rPr>
                <w:rFonts w:ascii="Liberation Serif" w:hAnsi="Liberation Serif" w:cs="Liberation Serif"/>
              </w:rPr>
              <w:lastRenderedPageBreak/>
              <w:t>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Неограниченный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F0C1B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уплаты земельного налога в полном объеме органов местного самоуправления, отраслевых (функциональных) органов администрации ГГО, муниципальных учреждений ГГО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техническая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Оптимизация финансовых потоков бюджета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1,5%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Снижение объема расходов местного бюджета на обеспечение деятельности ОМС и муниципальных казенных учреждений, объема субсидий из местного бюджета на выполнение муниципального задания бюджетными и автономными учреждениями </w:t>
            </w:r>
          </w:p>
        </w:tc>
      </w:tr>
      <w:tr w:rsidR="007F0C1B" w:rsidTr="007F0C1B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77" w:rsidRDefault="00E84477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 год – 10 173 тыс. руб.,</w:t>
            </w:r>
          </w:p>
          <w:p w:rsidR="00B00D8A" w:rsidRDefault="00B00D8A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2022 год – 1</w:t>
            </w:r>
            <w:r w:rsidR="00E07F56">
              <w:rPr>
                <w:rFonts w:ascii="Liberation Serif" w:hAnsi="Liberation Serif" w:cs="Liberation Serif"/>
              </w:rPr>
              <w:t xml:space="preserve">2 898 </w:t>
            </w:r>
            <w:r w:rsidR="00E84477">
              <w:rPr>
                <w:rFonts w:ascii="Liberation Serif" w:hAnsi="Liberation Serif" w:cs="Liberation Serif"/>
              </w:rPr>
              <w:t>тыс. руб.</w:t>
            </w:r>
          </w:p>
          <w:p w:rsidR="007F0C1B" w:rsidRDefault="007F0C1B" w:rsidP="00E84477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E84477">
              <w:rPr>
                <w:rFonts w:ascii="Liberation Serif" w:hAnsi="Liberation Serif" w:cs="Liberation Serif"/>
              </w:rPr>
              <w:t>4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E84477">
              <w:rPr>
                <w:rFonts w:ascii="Liberation Serif" w:hAnsi="Liberation Serif" w:cs="Liberation Serif"/>
              </w:rPr>
              <w:t>10 173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E84477">
              <w:rPr>
                <w:rFonts w:ascii="Liberation Serif" w:hAnsi="Liberation Serif" w:cs="Liberation Serif"/>
              </w:rPr>
              <w:t>5</w:t>
            </w:r>
            <w:r w:rsidR="008C52A5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год – </w:t>
            </w:r>
            <w:r w:rsidR="00356C48">
              <w:rPr>
                <w:rFonts w:ascii="Liberation Serif" w:hAnsi="Liberation Serif" w:cs="Liberation Serif"/>
              </w:rPr>
              <w:t>1</w:t>
            </w:r>
            <w:r w:rsidR="00E84477">
              <w:rPr>
                <w:rFonts w:ascii="Liberation Serif" w:hAnsi="Liberation Serif" w:cs="Liberation Serif"/>
              </w:rPr>
              <w:t>0 173</w:t>
            </w:r>
            <w:r w:rsidR="00356C48">
              <w:rPr>
                <w:rFonts w:ascii="Liberation Serif" w:hAnsi="Liberation Serif" w:cs="Liberation Serif"/>
              </w:rPr>
              <w:t xml:space="preserve"> тыс</w:t>
            </w:r>
            <w:r>
              <w:rPr>
                <w:rFonts w:ascii="Liberation Serif" w:hAnsi="Liberation Serif" w:cs="Liberation Serif"/>
              </w:rPr>
              <w:t>. руб.,</w:t>
            </w:r>
          </w:p>
          <w:p w:rsidR="007F0C1B" w:rsidRDefault="007F0C1B" w:rsidP="00E84477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E84477">
              <w:rPr>
                <w:rFonts w:ascii="Liberation Serif" w:hAnsi="Liberation Serif" w:cs="Liberation Serif"/>
              </w:rPr>
              <w:t>6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356C48">
              <w:rPr>
                <w:rFonts w:ascii="Liberation Serif" w:hAnsi="Liberation Serif" w:cs="Liberation Serif"/>
              </w:rPr>
              <w:t>1</w:t>
            </w:r>
            <w:r w:rsidR="00E84477">
              <w:rPr>
                <w:rFonts w:ascii="Liberation Serif" w:hAnsi="Liberation Serif" w:cs="Liberation Serif"/>
              </w:rPr>
              <w:t>0 173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E07F56" w:rsidP="00380AEE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  <w:r w:rsidR="00380AEE">
              <w:rPr>
                <w:rFonts w:ascii="Liberation Serif" w:hAnsi="Liberation Serif" w:cs="Liberation Serif"/>
              </w:rPr>
              <w:t>2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Цель предоставления налоговой льготы - оптимизация финансовых п</w:t>
            </w:r>
            <w:r w:rsidR="00D8799F">
              <w:rPr>
                <w:rFonts w:ascii="Liberation Serif" w:hAnsi="Liberation Serif" w:cs="Liberation Serif"/>
              </w:rPr>
              <w:t>о</w:t>
            </w:r>
            <w:r>
              <w:rPr>
                <w:rFonts w:ascii="Liberation Serif" w:hAnsi="Liberation Serif" w:cs="Liberation Serif"/>
              </w:rPr>
              <w:t xml:space="preserve">токов бюджета округа - достигнута.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Бюджетная эффективность (отношение прироста налоговых поступлений в бюджет округа к сумме потерь бюджета от предоставления налоговых льгот) больше 1,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pStyle w:val="ConsPlusTitle"/>
        <w:jc w:val="center"/>
        <w:rPr>
          <w:rFonts w:ascii="Liberation Serif" w:hAnsi="Liberation Serif" w:cs="Liberation Serif"/>
          <w:sz w:val="22"/>
          <w:szCs w:val="22"/>
        </w:rPr>
      </w:pPr>
    </w:p>
    <w:p w:rsidR="007F0C1B" w:rsidRDefault="007F0C1B" w:rsidP="007F0C1B">
      <w:pPr>
        <w:pStyle w:val="ConsPlusTitle"/>
        <w:jc w:val="center"/>
        <w:rPr>
          <w:rFonts w:ascii="Liberation Serif" w:hAnsi="Liberation Serif" w:cs="Liberation Serif"/>
          <w:sz w:val="22"/>
          <w:szCs w:val="22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lastRenderedPageBreak/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Категория налогоплательщиков: Герои Советского Союза,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ветераны и инвалиды ВОВ и боевых действий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3402"/>
      </w:tblGrid>
      <w:tr w:rsidR="007F0C1B" w:rsidTr="00D520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386"/>
        <w:gridCol w:w="3402"/>
      </w:tblGrid>
      <w:tr w:rsidR="007F0C1B" w:rsidTr="00E07F56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F0C1B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подпункты 1, 4 пункта 13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Герои Советского Союза, ветераны и инвалиды ВОВ и боевых действий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F0C1B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уплаты земельного налога в полном объеме Героев Советского Союза, ветеранов и инвалидов ВОВ и боевых действий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Цели предоставления налоговых льгот для плательщиков налогов, установленных нормативными правовыми актами </w:t>
            </w:r>
            <w:r>
              <w:rPr>
                <w:rFonts w:ascii="Liberation Serif" w:hAnsi="Liberation Serif" w:cs="Liberation Serif"/>
              </w:rPr>
              <w:lastRenderedPageBreak/>
              <w:t>Горноуральского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Социальная поддержка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7F0C1B" w:rsidTr="007F0C1B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EE" w:rsidRDefault="00380AEE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 год – 62,6 тыс. руб.,</w:t>
            </w:r>
          </w:p>
          <w:p w:rsidR="00E07F56" w:rsidRDefault="00E07F56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2022 год – 61,7 </w:t>
            </w:r>
            <w:r w:rsidR="00380AEE">
              <w:rPr>
                <w:rFonts w:ascii="Liberation Serif" w:hAnsi="Liberation Serif" w:cs="Liberation Serif"/>
              </w:rPr>
              <w:t>тыс. руб.</w:t>
            </w:r>
          </w:p>
          <w:p w:rsidR="007F0C1B" w:rsidRDefault="007F0C1B" w:rsidP="00380AEE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380AEE">
              <w:rPr>
                <w:rFonts w:ascii="Liberation Serif" w:hAnsi="Liberation Serif" w:cs="Liberation Serif"/>
              </w:rPr>
              <w:t>4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380AEE">
              <w:rPr>
                <w:rFonts w:ascii="Liberation Serif" w:hAnsi="Liberation Serif" w:cs="Liberation Serif"/>
              </w:rPr>
              <w:t>62,6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380AEE">
              <w:rPr>
                <w:rFonts w:ascii="Liberation Serif" w:hAnsi="Liberation Serif" w:cs="Liberation Serif"/>
              </w:rPr>
              <w:t>5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380AEE">
              <w:rPr>
                <w:rFonts w:ascii="Liberation Serif" w:hAnsi="Liberation Serif" w:cs="Liberation Serif"/>
              </w:rPr>
              <w:t>62,6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380AEE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380AEE">
              <w:rPr>
                <w:rFonts w:ascii="Liberation Serif" w:hAnsi="Liberation Serif" w:cs="Liberation Serif"/>
              </w:rPr>
              <w:t>6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380AEE">
              <w:rPr>
                <w:rFonts w:ascii="Liberation Serif" w:hAnsi="Liberation Serif" w:cs="Liberation Serif"/>
              </w:rPr>
              <w:t>62,6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380AEE" w:rsidP="00506D0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183</w:t>
            </w:r>
          </w:p>
        </w:tc>
      </w:tr>
      <w:tr w:rsidR="007F0C1B" w:rsidTr="00E07F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7F0C1B" w:rsidRDefault="00E07F56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Значение коэффициента с</w:t>
            </w:r>
            <w:r w:rsidR="007F0C1B">
              <w:rPr>
                <w:rFonts w:ascii="Liberation Serif" w:hAnsi="Liberation Serif" w:cs="Liberation Serif"/>
              </w:rPr>
              <w:t>оциальн</w:t>
            </w:r>
            <w:r>
              <w:rPr>
                <w:rFonts w:ascii="Liberation Serif" w:hAnsi="Liberation Serif" w:cs="Liberation Serif"/>
              </w:rPr>
              <w:t>ой</w:t>
            </w:r>
            <w:r w:rsidR="007F0C1B">
              <w:rPr>
                <w:rFonts w:ascii="Liberation Serif" w:hAnsi="Liberation Serif" w:cs="Liberation Serif"/>
              </w:rPr>
              <w:t xml:space="preserve"> эффективност</w:t>
            </w:r>
            <w:r>
              <w:rPr>
                <w:rFonts w:ascii="Liberation Serif" w:hAnsi="Liberation Serif" w:cs="Liberation Serif"/>
              </w:rPr>
              <w:t>и</w:t>
            </w:r>
            <w:r w:rsidR="007F0C1B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больше 3</w:t>
            </w:r>
            <w:r w:rsidR="007F0C1B">
              <w:rPr>
                <w:rFonts w:ascii="Liberation Serif" w:hAnsi="Liberation Serif" w:cs="Liberation Serif"/>
              </w:rPr>
              <w:t xml:space="preserve"> (по </w:t>
            </w:r>
            <w:r w:rsidR="00EF2A95">
              <w:rPr>
                <w:rFonts w:ascii="Liberation Serif" w:hAnsi="Liberation Serif" w:cs="Liberation Serif"/>
              </w:rPr>
              <w:t>5</w:t>
            </w:r>
            <w:r w:rsidR="007F0C1B">
              <w:rPr>
                <w:rFonts w:ascii="Liberation Serif" w:hAnsi="Liberation Serif" w:cs="Liberation Serif"/>
              </w:rPr>
              <w:t xml:space="preserve"> показателям социальной эффективности из 9 произошел рост),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rPr>
          <w:rFonts w:ascii="Liberation Serif" w:hAnsi="Liberation Serif" w:cs="Liberation Serif"/>
          <w:b/>
          <w:bCs/>
          <w:sz w:val="22"/>
          <w:szCs w:val="22"/>
        </w:rPr>
        <w:sectPr w:rsidR="007F0C1B">
          <w:headerReference w:type="default" r:id="rId7"/>
          <w:pgSz w:w="11906" w:h="16838"/>
          <w:pgMar w:top="1134" w:right="567" w:bottom="1134" w:left="1418" w:header="709" w:footer="709" w:gutter="0"/>
          <w:cols w:space="720"/>
        </w:sect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lastRenderedPageBreak/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Категория налогоплательщиков: Инвалиды </w:t>
      </w:r>
      <w:r>
        <w:rPr>
          <w:rFonts w:ascii="Liberation Serif" w:hAnsi="Liberation Serif" w:cs="Liberation Serif"/>
          <w:lang w:val="en-US"/>
        </w:rPr>
        <w:t>I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  <w:lang w:val="en-US"/>
        </w:rPr>
        <w:t>II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  <w:lang w:val="en-US"/>
        </w:rPr>
        <w:t>III</w:t>
      </w:r>
      <w:r>
        <w:rPr>
          <w:rFonts w:ascii="Liberation Serif" w:hAnsi="Liberation Serif" w:cs="Liberation Serif"/>
        </w:rPr>
        <w:t xml:space="preserve"> групп, инвалиды с детства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F0C1B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подпункты 2, 3 пункта 13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Инвалиды </w:t>
            </w:r>
            <w:r>
              <w:rPr>
                <w:rFonts w:ascii="Liberation Serif" w:hAnsi="Liberation Serif" w:cs="Liberation Serif"/>
                <w:lang w:val="en-US"/>
              </w:rPr>
              <w:t>I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>II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>III</w:t>
            </w:r>
            <w:r>
              <w:rPr>
                <w:rFonts w:ascii="Liberation Serif" w:hAnsi="Liberation Serif" w:cs="Liberation Serif"/>
              </w:rPr>
              <w:t xml:space="preserve"> групп, инвалиды с детства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F0C1B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Освобождение от уплаты земельного налога в полном объеме инвалидов </w:t>
            </w:r>
            <w:r>
              <w:rPr>
                <w:rFonts w:ascii="Liberation Serif" w:hAnsi="Liberation Serif" w:cs="Liberation Serif"/>
                <w:lang w:val="en-US"/>
              </w:rPr>
              <w:t>I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>II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>III</w:t>
            </w:r>
            <w:r>
              <w:rPr>
                <w:rFonts w:ascii="Liberation Serif" w:hAnsi="Liberation Serif" w:cs="Liberation Serif"/>
              </w:rPr>
              <w:t xml:space="preserve"> групп, инвалидов с детства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Социальная поддержка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7F0C1B" w:rsidTr="007F0C1B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56" w:rsidRDefault="00E07F56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 xml:space="preserve">3 </w:t>
            </w:r>
            <w:r>
              <w:rPr>
                <w:rFonts w:ascii="Liberation Serif" w:hAnsi="Liberation Serif" w:cs="Liberation Serif"/>
              </w:rPr>
              <w:t xml:space="preserve">год – </w:t>
            </w:r>
            <w:r w:rsidR="00D8202F">
              <w:rPr>
                <w:rFonts w:ascii="Liberation Serif" w:hAnsi="Liberation Serif" w:cs="Liberation Serif"/>
              </w:rPr>
              <w:t>170,9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0503F8" w:rsidRDefault="000503F8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172,0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  <w:p w:rsidR="007F0C1B" w:rsidRDefault="007F0C1B" w:rsidP="00E07F56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4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170,9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5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170,9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D8202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6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170,9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D8202F" w:rsidP="00E07F56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482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7F0C1B" w:rsidRDefault="00E07F56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Значение коэффициента с</w:t>
            </w:r>
            <w:r w:rsidR="007F0C1B">
              <w:rPr>
                <w:rFonts w:ascii="Liberation Serif" w:hAnsi="Liberation Serif" w:cs="Liberation Serif"/>
              </w:rPr>
              <w:t>оциальн</w:t>
            </w:r>
            <w:r>
              <w:rPr>
                <w:rFonts w:ascii="Liberation Serif" w:hAnsi="Liberation Serif" w:cs="Liberation Serif"/>
              </w:rPr>
              <w:t>ой</w:t>
            </w:r>
            <w:r w:rsidR="007F0C1B">
              <w:rPr>
                <w:rFonts w:ascii="Liberation Serif" w:hAnsi="Liberation Serif" w:cs="Liberation Serif"/>
              </w:rPr>
              <w:t xml:space="preserve"> эффективност</w:t>
            </w:r>
            <w:r>
              <w:rPr>
                <w:rFonts w:ascii="Liberation Serif" w:hAnsi="Liberation Serif" w:cs="Liberation Serif"/>
              </w:rPr>
              <w:t>и</w:t>
            </w:r>
            <w:r w:rsidR="007F0C1B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больше</w:t>
            </w:r>
            <w:r w:rsidR="007F0C1B">
              <w:rPr>
                <w:rFonts w:ascii="Liberation Serif" w:hAnsi="Liberation Serif" w:cs="Liberation Serif"/>
              </w:rPr>
              <w:t xml:space="preserve"> 3 (по </w:t>
            </w:r>
            <w:r w:rsidR="00EF2A95">
              <w:rPr>
                <w:rFonts w:ascii="Liberation Serif" w:hAnsi="Liberation Serif" w:cs="Liberation Serif"/>
              </w:rPr>
              <w:t>5</w:t>
            </w:r>
            <w:r w:rsidR="007F0C1B">
              <w:rPr>
                <w:rFonts w:ascii="Liberation Serif" w:hAnsi="Liberation Serif" w:cs="Liberation Serif"/>
              </w:rPr>
              <w:t xml:space="preserve"> показателям социальной эффективности из 9 произошел рост),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rPr>
          <w:rFonts w:ascii="Liberation Serif" w:hAnsi="Liberation Serif" w:cs="Liberation Serif"/>
        </w:rPr>
        <w:sectPr w:rsidR="007F0C1B" w:rsidSect="005D61EE">
          <w:pgSz w:w="11906" w:h="16838"/>
          <w:pgMar w:top="1134" w:right="567" w:bottom="1134" w:left="1418" w:header="709" w:footer="709" w:gutter="0"/>
          <w:cols w:space="720"/>
        </w:sect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Категория налогоплательщиков: Чернобыльцы и прочие облученные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F0C1B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подпункты 6, 7, 8 пункта 13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Чернобыльцы и прочие облученные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F0C1B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уплаты земельного налога в полном объеме чернобыльцев и прочих облученных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Социальная поддержка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7F0C1B" w:rsidTr="007F0C1B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56" w:rsidRDefault="009A6E7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год – 1,</w:t>
            </w:r>
            <w:r w:rsidR="00D8202F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0503F8" w:rsidRDefault="000503F8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1</w:t>
            </w:r>
            <w:r w:rsidR="00D8202F">
              <w:rPr>
                <w:rFonts w:ascii="Liberation Serif" w:hAnsi="Liberation Serif" w:cs="Liberation Serif"/>
              </w:rPr>
              <w:t>,1</w:t>
            </w:r>
            <w:r>
              <w:rPr>
                <w:rFonts w:ascii="Liberation Serif" w:hAnsi="Liberation Serif" w:cs="Liberation Serif"/>
              </w:rPr>
              <w:t xml:space="preserve"> тыс. руб</w:t>
            </w:r>
            <w:r w:rsidR="009A6E72">
              <w:rPr>
                <w:rFonts w:ascii="Liberation Serif" w:hAnsi="Liberation Serif" w:cs="Liberation Serif"/>
              </w:rPr>
              <w:t>.</w:t>
            </w:r>
          </w:p>
          <w:p w:rsidR="007F0C1B" w:rsidRDefault="007F0C1B" w:rsidP="009A6E7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4</w:t>
            </w:r>
            <w:r>
              <w:rPr>
                <w:rFonts w:ascii="Liberation Serif" w:hAnsi="Liberation Serif" w:cs="Liberation Serif"/>
              </w:rPr>
              <w:t xml:space="preserve"> год – 1</w:t>
            </w:r>
            <w:r w:rsidR="009A6E72">
              <w:rPr>
                <w:rFonts w:ascii="Liberation Serif" w:hAnsi="Liberation Serif" w:cs="Liberation Serif"/>
              </w:rPr>
              <w:t>,</w:t>
            </w:r>
            <w:r w:rsidR="00D8202F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5</w:t>
            </w:r>
            <w:r>
              <w:rPr>
                <w:rFonts w:ascii="Liberation Serif" w:hAnsi="Liberation Serif" w:cs="Liberation Serif"/>
              </w:rPr>
              <w:t xml:space="preserve"> год – 1</w:t>
            </w:r>
            <w:r w:rsidR="009A6E72">
              <w:rPr>
                <w:rFonts w:ascii="Liberation Serif" w:hAnsi="Liberation Serif" w:cs="Liberation Serif"/>
              </w:rPr>
              <w:t>,</w:t>
            </w:r>
            <w:r w:rsidR="00D8202F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D8202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6</w:t>
            </w:r>
            <w:r>
              <w:rPr>
                <w:rFonts w:ascii="Liberation Serif" w:hAnsi="Liberation Serif" w:cs="Liberation Serif"/>
              </w:rPr>
              <w:t xml:space="preserve"> год – 1</w:t>
            </w:r>
            <w:r w:rsidR="009A6E72">
              <w:rPr>
                <w:rFonts w:ascii="Liberation Serif" w:hAnsi="Liberation Serif" w:cs="Liberation Serif"/>
              </w:rPr>
              <w:t>,</w:t>
            </w:r>
            <w:r w:rsidR="00D8202F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0503F8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7F0C1B" w:rsidRDefault="009A6E72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Значение коэффициента с</w:t>
            </w:r>
            <w:r w:rsidR="007F0C1B">
              <w:rPr>
                <w:rFonts w:ascii="Liberation Serif" w:hAnsi="Liberation Serif" w:cs="Liberation Serif"/>
              </w:rPr>
              <w:t>оциальн</w:t>
            </w:r>
            <w:r>
              <w:rPr>
                <w:rFonts w:ascii="Liberation Serif" w:hAnsi="Liberation Serif" w:cs="Liberation Serif"/>
              </w:rPr>
              <w:t>ой</w:t>
            </w:r>
            <w:r w:rsidR="007F0C1B">
              <w:rPr>
                <w:rFonts w:ascii="Liberation Serif" w:hAnsi="Liberation Serif" w:cs="Liberation Serif"/>
              </w:rPr>
              <w:t xml:space="preserve"> эффективност</w:t>
            </w:r>
            <w:r>
              <w:rPr>
                <w:rFonts w:ascii="Liberation Serif" w:hAnsi="Liberation Serif" w:cs="Liberation Serif"/>
              </w:rPr>
              <w:t>и</w:t>
            </w:r>
            <w:r w:rsidR="007F0C1B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больше</w:t>
            </w:r>
            <w:r w:rsidR="007F0C1B">
              <w:rPr>
                <w:rFonts w:ascii="Liberation Serif" w:hAnsi="Liberation Serif" w:cs="Liberation Serif"/>
              </w:rPr>
              <w:t xml:space="preserve"> 3 (по </w:t>
            </w:r>
            <w:r w:rsidR="00EF2A95">
              <w:rPr>
                <w:rFonts w:ascii="Liberation Serif" w:hAnsi="Liberation Serif" w:cs="Liberation Serif"/>
              </w:rPr>
              <w:t>5</w:t>
            </w:r>
            <w:r w:rsidR="007F0C1B">
              <w:rPr>
                <w:rFonts w:ascii="Liberation Serif" w:hAnsi="Liberation Serif" w:cs="Liberation Serif"/>
              </w:rPr>
              <w:t xml:space="preserve"> показателям социальной эффективности из 9 произошел рост),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p w:rsidR="007F0C1B" w:rsidRDefault="007F0C1B" w:rsidP="007F0C1B">
      <w:pPr>
        <w:rPr>
          <w:rFonts w:ascii="Liberation Serif" w:hAnsi="Liberation Serif" w:cs="Liberation Serif"/>
        </w:rPr>
        <w:sectPr w:rsidR="007F0C1B" w:rsidSect="005D61EE">
          <w:pgSz w:w="11906" w:h="16838"/>
          <w:pgMar w:top="1134" w:right="567" w:bottom="1134" w:left="1418" w:header="709" w:footer="709" w:gutter="0"/>
          <w:cols w:space="720"/>
        </w:sect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Категория налогоплательщиков: Почетные граждане и ветераны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F0C1B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 w:rsidP="00D8799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</w:t>
            </w:r>
            <w:r w:rsidR="00D8799F">
              <w:rPr>
                <w:rFonts w:ascii="Liberation Serif" w:hAnsi="Liberation Serif" w:cs="Liberation Serif"/>
              </w:rPr>
              <w:t xml:space="preserve"> 9</w:t>
            </w:r>
            <w:r>
              <w:rPr>
                <w:rFonts w:ascii="Liberation Serif" w:hAnsi="Liberation Serif" w:cs="Liberation Serif"/>
              </w:rPr>
              <w:t xml:space="preserve"> пункта 13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Почетные граждане и ветераны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F0C1B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Освобождение от уплаты земельного налога в полном объеме почетных граждан и ветеранов округа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Социальная поддержка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7F0C1B" w:rsidTr="007F0C1B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72" w:rsidRDefault="009A6E7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28,0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0503F8" w:rsidRDefault="000503F8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32,1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  <w:p w:rsidR="007F0C1B" w:rsidRDefault="007F0C1B" w:rsidP="009A6E7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4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28,0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5</w:t>
            </w:r>
            <w:r w:rsidR="009A6E72"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28,0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D8202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6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28,0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0503F8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45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7F0C1B" w:rsidRDefault="009A6E72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Значение коэффициента с</w:t>
            </w:r>
            <w:r w:rsidR="007F0C1B">
              <w:rPr>
                <w:rFonts w:ascii="Liberation Serif" w:hAnsi="Liberation Serif" w:cs="Liberation Serif"/>
              </w:rPr>
              <w:t>оциальн</w:t>
            </w:r>
            <w:r>
              <w:rPr>
                <w:rFonts w:ascii="Liberation Serif" w:hAnsi="Liberation Serif" w:cs="Liberation Serif"/>
              </w:rPr>
              <w:t>ой</w:t>
            </w:r>
            <w:r w:rsidR="007F0C1B">
              <w:rPr>
                <w:rFonts w:ascii="Liberation Serif" w:hAnsi="Liberation Serif" w:cs="Liberation Serif"/>
              </w:rPr>
              <w:t xml:space="preserve"> эффективност</w:t>
            </w:r>
            <w:r>
              <w:rPr>
                <w:rFonts w:ascii="Liberation Serif" w:hAnsi="Liberation Serif" w:cs="Liberation Serif"/>
              </w:rPr>
              <w:t>и</w:t>
            </w:r>
            <w:r w:rsidR="007F0C1B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больше</w:t>
            </w:r>
            <w:r w:rsidR="007F0C1B">
              <w:rPr>
                <w:rFonts w:ascii="Liberation Serif" w:hAnsi="Liberation Serif" w:cs="Liberation Serif"/>
              </w:rPr>
              <w:t xml:space="preserve"> 3 (по </w:t>
            </w:r>
            <w:r w:rsidR="00EF2A95">
              <w:rPr>
                <w:rFonts w:ascii="Liberation Serif" w:hAnsi="Liberation Serif" w:cs="Liberation Serif"/>
              </w:rPr>
              <w:t>5</w:t>
            </w:r>
            <w:r w:rsidR="007F0C1B">
              <w:rPr>
                <w:rFonts w:ascii="Liberation Serif" w:hAnsi="Liberation Serif" w:cs="Liberation Serif"/>
              </w:rPr>
              <w:t xml:space="preserve"> показателям социальной эффективности из 9 произошел рост),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p w:rsidR="007F0C1B" w:rsidRDefault="007F0C1B" w:rsidP="007F0C1B">
      <w:pPr>
        <w:rPr>
          <w:rFonts w:ascii="Liberation Serif" w:hAnsi="Liberation Serif" w:cs="Liberation Serif"/>
        </w:rPr>
        <w:sectPr w:rsidR="007F0C1B" w:rsidSect="005D61EE">
          <w:pgSz w:w="11906" w:h="16838"/>
          <w:pgMar w:top="1134" w:right="567" w:bottom="1134" w:left="1418" w:header="709" w:footer="709" w:gutter="0"/>
          <w:cols w:space="720"/>
        </w:sect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Категория налогоплательщиков: Лица, имеющие на иждивении трех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и более несовершеннолетних детей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386"/>
        <w:gridCol w:w="3289"/>
      </w:tblGrid>
      <w:tr w:rsidR="007F0C1B" w:rsidTr="00D520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386"/>
        <w:gridCol w:w="3289"/>
      </w:tblGrid>
      <w:tr w:rsidR="007F0C1B" w:rsidTr="0040675E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816DB">
        <w:trPr>
          <w:trHeight w:val="4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816DB">
        <w:trPr>
          <w:trHeight w:val="4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 1 пункта 14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Лица, имеющие на иждивении трех и более несовершеннолетних детей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816DB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уплаты земельного налога в размере 50% лиц, имеющих на иждивении трех и более несовершеннолетних детей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Социальная поддержка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Частичное 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7F0C1B" w:rsidTr="007816DB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72" w:rsidRDefault="009A6E7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2022 год – </w:t>
            </w:r>
            <w:r w:rsidR="00D8202F">
              <w:rPr>
                <w:rFonts w:ascii="Liberation Serif" w:hAnsi="Liberation Serif" w:cs="Liberation Serif"/>
              </w:rPr>
              <w:t>12,0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  <w:p w:rsidR="000503F8" w:rsidRDefault="000503F8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13,1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  <w:p w:rsidR="007F0C1B" w:rsidRDefault="007F0C1B" w:rsidP="009A6E7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 xml:space="preserve">4 </w:t>
            </w:r>
            <w:r>
              <w:rPr>
                <w:rFonts w:ascii="Liberation Serif" w:hAnsi="Liberation Serif" w:cs="Liberation Serif"/>
              </w:rPr>
              <w:t xml:space="preserve">год – </w:t>
            </w:r>
            <w:r w:rsidR="00D8202F">
              <w:rPr>
                <w:rFonts w:ascii="Liberation Serif" w:hAnsi="Liberation Serif" w:cs="Liberation Serif"/>
              </w:rPr>
              <w:t>12,0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5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12,0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D8202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6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12,0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D8202F" w:rsidP="000503F8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77</w:t>
            </w:r>
          </w:p>
        </w:tc>
      </w:tr>
      <w:tr w:rsidR="007F0C1B" w:rsidTr="0040675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7F0C1B" w:rsidRDefault="009A6E72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Значение коэффициента с</w:t>
            </w:r>
            <w:r w:rsidR="007F0C1B">
              <w:rPr>
                <w:rFonts w:ascii="Liberation Serif" w:hAnsi="Liberation Serif" w:cs="Liberation Serif"/>
              </w:rPr>
              <w:t>оциальн</w:t>
            </w:r>
            <w:r>
              <w:rPr>
                <w:rFonts w:ascii="Liberation Serif" w:hAnsi="Liberation Serif" w:cs="Liberation Serif"/>
              </w:rPr>
              <w:t>ой</w:t>
            </w:r>
            <w:r w:rsidR="007F0C1B">
              <w:rPr>
                <w:rFonts w:ascii="Liberation Serif" w:hAnsi="Liberation Serif" w:cs="Liberation Serif"/>
              </w:rPr>
              <w:t xml:space="preserve"> эффективност</w:t>
            </w:r>
            <w:r>
              <w:rPr>
                <w:rFonts w:ascii="Liberation Serif" w:hAnsi="Liberation Serif" w:cs="Liberation Serif"/>
              </w:rPr>
              <w:t>и</w:t>
            </w:r>
            <w:r w:rsidR="007F0C1B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больше</w:t>
            </w:r>
            <w:r w:rsidR="007F0C1B">
              <w:rPr>
                <w:rFonts w:ascii="Liberation Serif" w:hAnsi="Liberation Serif" w:cs="Liberation Serif"/>
              </w:rPr>
              <w:t xml:space="preserve"> 3 (по </w:t>
            </w:r>
            <w:r w:rsidR="00EF2A95">
              <w:rPr>
                <w:rFonts w:ascii="Liberation Serif" w:hAnsi="Liberation Serif" w:cs="Liberation Serif"/>
              </w:rPr>
              <w:t>5</w:t>
            </w:r>
            <w:r w:rsidR="007F0C1B">
              <w:rPr>
                <w:rFonts w:ascii="Liberation Serif" w:hAnsi="Liberation Serif" w:cs="Liberation Serif"/>
              </w:rPr>
              <w:t xml:space="preserve"> показателям социальной эффективности из 9 произошел рост),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Категория налогоплательщиков: Пенсионеры по старости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5263"/>
        <w:gridCol w:w="3289"/>
      </w:tblGrid>
      <w:tr w:rsidR="00852BB1" w:rsidTr="0048551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852BB1" w:rsidRDefault="00852BB1" w:rsidP="00852BB1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244"/>
        <w:gridCol w:w="3289"/>
      </w:tblGrid>
      <w:tr w:rsidR="00852BB1" w:rsidTr="0040675E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852BB1" w:rsidTr="004F4305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852BB1" w:rsidTr="004F4305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 2 пункта 14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Пенсионеры по старости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852BB1" w:rsidTr="004F4305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уплаты земельного налога в размере 50% пенсионеров по старости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Социальная поддержка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Частичное освобождение от налогообложения</w:t>
            </w:r>
          </w:p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852BB1" w:rsidTr="004F4305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72" w:rsidRDefault="009A6E72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486,5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0503F8" w:rsidRDefault="000503F8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494,0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  <w:p w:rsidR="00852BB1" w:rsidRDefault="00852BB1" w:rsidP="009A6E7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4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486,5</w:t>
            </w:r>
            <w:r w:rsidR="00720654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тыс. руб.,</w:t>
            </w:r>
          </w:p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5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486,5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852BB1" w:rsidRDefault="00852BB1" w:rsidP="00D8202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D8202F">
              <w:rPr>
                <w:rFonts w:ascii="Liberation Serif" w:hAnsi="Liberation Serif" w:cs="Liberation Serif"/>
              </w:rPr>
              <w:t>6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D8202F">
              <w:rPr>
                <w:rFonts w:ascii="Liberation Serif" w:hAnsi="Liberation Serif" w:cs="Liberation Serif"/>
              </w:rPr>
              <w:t>486,5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852BB1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D8202F" w:rsidP="00C5044C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2 819</w:t>
            </w:r>
          </w:p>
        </w:tc>
      </w:tr>
      <w:tr w:rsidR="001D72D9" w:rsidTr="0040675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9" w:rsidRDefault="001D72D9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9" w:rsidRDefault="001D72D9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9" w:rsidRDefault="001D72D9" w:rsidP="001D72D9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1D72D9" w:rsidRDefault="0040675E" w:rsidP="001D72D9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Значение коэффициента с</w:t>
            </w:r>
            <w:r w:rsidR="001D72D9">
              <w:rPr>
                <w:rFonts w:ascii="Liberation Serif" w:hAnsi="Liberation Serif" w:cs="Liberation Serif"/>
              </w:rPr>
              <w:t>оциальн</w:t>
            </w:r>
            <w:r>
              <w:rPr>
                <w:rFonts w:ascii="Liberation Serif" w:hAnsi="Liberation Serif" w:cs="Liberation Serif"/>
              </w:rPr>
              <w:t>ой</w:t>
            </w:r>
            <w:r w:rsidR="001D72D9">
              <w:rPr>
                <w:rFonts w:ascii="Liberation Serif" w:hAnsi="Liberation Serif" w:cs="Liberation Serif"/>
              </w:rPr>
              <w:t xml:space="preserve"> эффективност</w:t>
            </w:r>
            <w:r>
              <w:rPr>
                <w:rFonts w:ascii="Liberation Serif" w:hAnsi="Liberation Serif" w:cs="Liberation Serif"/>
              </w:rPr>
              <w:t>и</w:t>
            </w:r>
            <w:r w:rsidR="001D72D9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больше</w:t>
            </w:r>
            <w:r w:rsidR="001D72D9">
              <w:rPr>
                <w:rFonts w:ascii="Liberation Serif" w:hAnsi="Liberation Serif" w:cs="Liberation Serif"/>
              </w:rPr>
              <w:t xml:space="preserve"> 3 (по </w:t>
            </w:r>
            <w:r w:rsidR="00EF2A95">
              <w:rPr>
                <w:rFonts w:ascii="Liberation Serif" w:hAnsi="Liberation Serif" w:cs="Liberation Serif"/>
              </w:rPr>
              <w:t>5</w:t>
            </w:r>
            <w:bookmarkStart w:id="0" w:name="_GoBack"/>
            <w:bookmarkEnd w:id="0"/>
            <w:r w:rsidR="001D72D9">
              <w:rPr>
                <w:rFonts w:ascii="Liberation Serif" w:hAnsi="Liberation Serif" w:cs="Liberation Serif"/>
              </w:rPr>
              <w:t xml:space="preserve"> показателям социальной эффективности из 9 произошел рост), то есть признается достаточной. </w:t>
            </w:r>
          </w:p>
          <w:p w:rsidR="001D72D9" w:rsidRDefault="001D72D9" w:rsidP="001D72D9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1D72D9" w:rsidRDefault="001D72D9" w:rsidP="00476A1D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Pr="00485515" w:rsidRDefault="007F0C1B" w:rsidP="00485515">
      <w:pPr>
        <w:tabs>
          <w:tab w:val="left" w:pos="5715"/>
        </w:tabs>
        <w:rPr>
          <w:rFonts w:ascii="Liberation Serif" w:hAnsi="Liberation Serif" w:cs="Liberation Serif"/>
        </w:rPr>
      </w:pPr>
    </w:p>
    <w:sectPr w:rsidR="007F0C1B" w:rsidRPr="00485515" w:rsidSect="005D6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AEE" w:rsidRDefault="00380AEE" w:rsidP="00852BB1">
      <w:r>
        <w:separator/>
      </w:r>
    </w:p>
  </w:endnote>
  <w:endnote w:type="continuationSeparator" w:id="0">
    <w:p w:rsidR="00380AEE" w:rsidRDefault="00380AEE" w:rsidP="0085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AEE" w:rsidRDefault="00380AEE" w:rsidP="00852BB1">
      <w:r>
        <w:separator/>
      </w:r>
    </w:p>
  </w:footnote>
  <w:footnote w:type="continuationSeparator" w:id="0">
    <w:p w:rsidR="00380AEE" w:rsidRDefault="00380AEE" w:rsidP="0085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833970"/>
      <w:docPartObj>
        <w:docPartGallery w:val="Page Numbers (Top of Page)"/>
        <w:docPartUnique/>
      </w:docPartObj>
    </w:sdtPr>
    <w:sdtEndPr/>
    <w:sdtContent>
      <w:p w:rsidR="00380AEE" w:rsidRDefault="00EF2A9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80AEE" w:rsidRDefault="00380AE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CDF"/>
    <w:rsid w:val="00011617"/>
    <w:rsid w:val="000312B0"/>
    <w:rsid w:val="000503F8"/>
    <w:rsid w:val="001D72D9"/>
    <w:rsid w:val="001E293E"/>
    <w:rsid w:val="00233984"/>
    <w:rsid w:val="00293269"/>
    <w:rsid w:val="00356C48"/>
    <w:rsid w:val="00380AEE"/>
    <w:rsid w:val="0040675E"/>
    <w:rsid w:val="00476A1D"/>
    <w:rsid w:val="00485515"/>
    <w:rsid w:val="004F4305"/>
    <w:rsid w:val="00506D0F"/>
    <w:rsid w:val="005353FB"/>
    <w:rsid w:val="005D61EE"/>
    <w:rsid w:val="005D6D63"/>
    <w:rsid w:val="00680213"/>
    <w:rsid w:val="00720654"/>
    <w:rsid w:val="00720CDF"/>
    <w:rsid w:val="00734BC0"/>
    <w:rsid w:val="007816DB"/>
    <w:rsid w:val="00790E66"/>
    <w:rsid w:val="007F0C1B"/>
    <w:rsid w:val="00831FBC"/>
    <w:rsid w:val="00852BB1"/>
    <w:rsid w:val="008C52A5"/>
    <w:rsid w:val="009A6E72"/>
    <w:rsid w:val="00B00D8A"/>
    <w:rsid w:val="00B6743A"/>
    <w:rsid w:val="00B85794"/>
    <w:rsid w:val="00BD5C8F"/>
    <w:rsid w:val="00BE0205"/>
    <w:rsid w:val="00C14424"/>
    <w:rsid w:val="00C5044C"/>
    <w:rsid w:val="00D52039"/>
    <w:rsid w:val="00D734FB"/>
    <w:rsid w:val="00D8202F"/>
    <w:rsid w:val="00D8799F"/>
    <w:rsid w:val="00E07F56"/>
    <w:rsid w:val="00E30C51"/>
    <w:rsid w:val="00E84477"/>
    <w:rsid w:val="00EF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7BDF"/>
  <w15:docId w15:val="{5627299C-736C-478C-AB42-24675FAE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F0C1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0C1B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7F0C1B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7F0C1B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7F0C1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F0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7F0C1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F0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7F0C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F0C1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7F0C1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7F0C1B"/>
    <w:rPr>
      <w:rFonts w:ascii="Calibri" w:eastAsia="Calibri" w:hAnsi="Calibri" w:cs="Times New Roman"/>
    </w:rPr>
  </w:style>
  <w:style w:type="paragraph" w:styleId="ae">
    <w:name w:val="endnote text"/>
    <w:basedOn w:val="a"/>
    <w:link w:val="af"/>
    <w:uiPriority w:val="99"/>
    <w:semiHidden/>
    <w:unhideWhenUsed/>
    <w:rsid w:val="007F0C1B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7F0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7F0C1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F0C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sid w:val="007F0C1B"/>
    <w:rPr>
      <w:b/>
      <w:bCs/>
    </w:rPr>
  </w:style>
  <w:style w:type="character" w:customStyle="1" w:styleId="af3">
    <w:name w:val="Тема примечания Знак"/>
    <w:basedOn w:val="a9"/>
    <w:link w:val="af2"/>
    <w:uiPriority w:val="99"/>
    <w:semiHidden/>
    <w:rsid w:val="007F0C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F0C1B"/>
    <w:rPr>
      <w:rFonts w:ascii="Tahoma" w:hAnsi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F0C1B"/>
    <w:rPr>
      <w:rFonts w:ascii="Tahoma" w:eastAsia="Times New Roman" w:hAnsi="Tahoma" w:cs="Times New Roman"/>
      <w:sz w:val="16"/>
      <w:szCs w:val="16"/>
    </w:rPr>
  </w:style>
  <w:style w:type="paragraph" w:styleId="af6">
    <w:name w:val="No Spacing"/>
    <w:uiPriority w:val="1"/>
    <w:qFormat/>
    <w:rsid w:val="007F0C1B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7F0C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F0C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F0C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f0"/>
    <w:uiPriority w:val="99"/>
    <w:rsid w:val="007F0C1B"/>
    <w:pPr>
      <w:spacing w:after="0"/>
      <w:ind w:firstLine="709"/>
      <w:jc w:val="both"/>
    </w:pPr>
    <w:rPr>
      <w:sz w:val="28"/>
    </w:rPr>
  </w:style>
  <w:style w:type="paragraph" w:customStyle="1" w:styleId="ConsPlusNonformat">
    <w:name w:val="ConsPlusNonformat"/>
    <w:uiPriority w:val="99"/>
    <w:rsid w:val="007F0C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F0C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0">
    <w:name w:val="Знак Знак1"/>
    <w:basedOn w:val="a"/>
    <w:uiPriority w:val="99"/>
    <w:rsid w:val="007F0C1B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1"/>
    <w:basedOn w:val="a"/>
    <w:uiPriority w:val="99"/>
    <w:rsid w:val="007F0C1B"/>
    <w:rPr>
      <w:rFonts w:ascii="Verdana" w:hAnsi="Verdana" w:cs="Verdana"/>
      <w:sz w:val="20"/>
      <w:szCs w:val="20"/>
      <w:lang w:val="en-US" w:eastAsia="en-US"/>
    </w:rPr>
  </w:style>
  <w:style w:type="paragraph" w:customStyle="1" w:styleId="Style8">
    <w:name w:val="Style8"/>
    <w:basedOn w:val="a"/>
    <w:uiPriority w:val="99"/>
    <w:rsid w:val="007F0C1B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9">
    <w:name w:val="Style9"/>
    <w:basedOn w:val="a"/>
    <w:uiPriority w:val="99"/>
    <w:rsid w:val="007F0C1B"/>
    <w:pPr>
      <w:widowControl w:val="0"/>
      <w:autoSpaceDE w:val="0"/>
      <w:autoSpaceDN w:val="0"/>
      <w:adjustRightInd w:val="0"/>
      <w:spacing w:line="307" w:lineRule="exact"/>
      <w:jc w:val="both"/>
    </w:pPr>
  </w:style>
  <w:style w:type="character" w:styleId="af8">
    <w:name w:val="footnote reference"/>
    <w:semiHidden/>
    <w:unhideWhenUsed/>
    <w:rsid w:val="007F0C1B"/>
    <w:rPr>
      <w:vertAlign w:val="superscript"/>
    </w:rPr>
  </w:style>
  <w:style w:type="character" w:styleId="af9">
    <w:name w:val="annotation reference"/>
    <w:semiHidden/>
    <w:unhideWhenUsed/>
    <w:rsid w:val="007F0C1B"/>
    <w:rPr>
      <w:sz w:val="16"/>
      <w:szCs w:val="16"/>
    </w:rPr>
  </w:style>
  <w:style w:type="character" w:styleId="afa">
    <w:name w:val="endnote reference"/>
    <w:semiHidden/>
    <w:unhideWhenUsed/>
    <w:rsid w:val="007F0C1B"/>
    <w:rPr>
      <w:vertAlign w:val="superscript"/>
    </w:rPr>
  </w:style>
  <w:style w:type="character" w:styleId="afb">
    <w:name w:val="Placeholder Text"/>
    <w:uiPriority w:val="99"/>
    <w:semiHidden/>
    <w:rsid w:val="007F0C1B"/>
    <w:rPr>
      <w:color w:val="808080"/>
    </w:rPr>
  </w:style>
  <w:style w:type="table" w:styleId="afc">
    <w:name w:val="Table Grid"/>
    <w:basedOn w:val="a1"/>
    <w:rsid w:val="007F0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7F0C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34036-B3D6-4462-8CCB-360C2EF98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15</Pages>
  <Words>4295</Words>
  <Characters>24484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Витальевна Тягунова</dc:creator>
  <cp:keywords/>
  <dc:description/>
  <cp:lastModifiedBy>Татьяна Витальевна Тягунова</cp:lastModifiedBy>
  <cp:revision>25</cp:revision>
  <cp:lastPrinted>2023-09-28T08:49:00Z</cp:lastPrinted>
  <dcterms:created xsi:type="dcterms:W3CDTF">2020-09-29T04:04:00Z</dcterms:created>
  <dcterms:modified xsi:type="dcterms:W3CDTF">2024-09-30T06:11:00Z</dcterms:modified>
</cp:coreProperties>
</file>